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47C56" w14:textId="77777777" w:rsidR="00BA527B" w:rsidRDefault="00000000">
      <w:pPr>
        <w:pStyle w:val="Standard"/>
        <w:rPr>
          <w:lang/>
        </w:rPr>
      </w:pPr>
      <w:r>
        <w:rPr>
          <w:noProof/>
          <w:lang/>
        </w:rPr>
        <w:drawing>
          <wp:anchor distT="0" distB="0" distL="114300" distR="114300" simplePos="0" relativeHeight="251658240" behindDoc="0" locked="0" layoutInCell="1" allowOverlap="1" wp14:anchorId="2530F5D2" wp14:editId="62533215">
            <wp:simplePos x="0" y="0"/>
            <wp:positionH relativeFrom="column">
              <wp:posOffset>4257720</wp:posOffset>
            </wp:positionH>
            <wp:positionV relativeFrom="paragraph">
              <wp:posOffset>28440</wp:posOffset>
            </wp:positionV>
            <wp:extent cx="1833839" cy="435600"/>
            <wp:effectExtent l="0" t="0" r="0" b="2550"/>
            <wp:wrapTopAndBottom/>
            <wp:docPr id="1" name="graphic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3839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D2D285" w14:textId="77777777" w:rsidR="00BA527B" w:rsidRDefault="00BA527B">
      <w:pPr>
        <w:pStyle w:val="Standard"/>
      </w:pPr>
    </w:p>
    <w:p w14:paraId="4CE32C15" w14:textId="77777777" w:rsidR="00BA527B" w:rsidRDefault="00000000">
      <w:pPr>
        <w:pStyle w:val="Standard"/>
      </w:pPr>
      <w:bookmarkStart w:id="0" w:name="OLE_LINK1"/>
      <w:bookmarkStart w:id="1" w:name="OLE_LINK2"/>
      <w:r>
        <w:rPr>
          <w:lang w:val="en-GB"/>
        </w:rPr>
        <w:t xml:space="preserve">With this mandate we authorize </w:t>
      </w:r>
      <w:proofErr w:type="spellStart"/>
      <w:r>
        <w:rPr>
          <w:lang w:val="en-GB"/>
        </w:rPr>
        <w:t>Voxbone</w:t>
      </w:r>
      <w:proofErr w:type="spellEnd"/>
      <w:r>
        <w:rPr>
          <w:lang w:val="en-GB"/>
        </w:rPr>
        <w:t xml:space="preserve"> to clarify our company</w:t>
      </w:r>
    </w:p>
    <w:p w14:paraId="421EED75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Wire-, data- and mobile connections.</w:t>
      </w:r>
    </w:p>
    <w:p w14:paraId="37887473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 xml:space="preserve">Mandate justify </w:t>
      </w:r>
      <w:proofErr w:type="spellStart"/>
      <w:r>
        <w:rPr>
          <w:lang w:val="en-GB"/>
        </w:rPr>
        <w:t>Voxbone</w:t>
      </w:r>
      <w:proofErr w:type="spellEnd"/>
      <w:r>
        <w:rPr>
          <w:lang w:val="en-GB"/>
        </w:rPr>
        <w:t xml:space="preserve"> for order number transfers from the operator to the other,</w:t>
      </w:r>
    </w:p>
    <w:p w14:paraId="08E83C8B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Remove existing systems,</w:t>
      </w:r>
    </w:p>
    <w:p w14:paraId="50674F07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Order more connections / add-on services / dismiss connections, if necessary.</w:t>
      </w:r>
    </w:p>
    <w:p w14:paraId="264F91AB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Order chargeable add-on services and dismiss services.</w:t>
      </w:r>
    </w:p>
    <w:bookmarkEnd w:id="0"/>
    <w:bookmarkEnd w:id="1"/>
    <w:p w14:paraId="55940398" w14:textId="77777777" w:rsidR="00BA527B" w:rsidRDefault="00BA527B">
      <w:pPr>
        <w:pStyle w:val="Standard"/>
        <w:rPr>
          <w:lang w:val="en-GB"/>
        </w:rPr>
      </w:pPr>
    </w:p>
    <w:p w14:paraId="2A5ABA15" w14:textId="77777777" w:rsidR="00BA527B" w:rsidRDefault="00BA527B">
      <w:pPr>
        <w:pStyle w:val="Standard"/>
        <w:rPr>
          <w:lang w:val="en-GB"/>
        </w:rPr>
      </w:pPr>
    </w:p>
    <w:p w14:paraId="75A185A0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This mandate is valid three (3) months from this date.</w:t>
      </w:r>
    </w:p>
    <w:p w14:paraId="50904EB3" w14:textId="77777777" w:rsidR="00BA527B" w:rsidRDefault="00BA527B">
      <w:pPr>
        <w:pStyle w:val="Standard"/>
        <w:rPr>
          <w:lang w:val="en-GB"/>
        </w:rPr>
      </w:pPr>
    </w:p>
    <w:p w14:paraId="4B28015E" w14:textId="77777777" w:rsidR="00BA527B" w:rsidRDefault="00BA527B">
      <w:pPr>
        <w:pStyle w:val="Standard"/>
        <w:rPr>
          <w:lang w:val="en-GB"/>
        </w:rPr>
      </w:pPr>
    </w:p>
    <w:p w14:paraId="58C952E8" w14:textId="77777777" w:rsidR="00BA527B" w:rsidRDefault="00BA527B">
      <w:pPr>
        <w:pStyle w:val="Standard"/>
        <w:rPr>
          <w:lang w:val="en-GB"/>
        </w:rPr>
      </w:pPr>
    </w:p>
    <w:p w14:paraId="3E7E6D5E" w14:textId="77777777" w:rsidR="00BA527B" w:rsidRDefault="00BA527B">
      <w:pPr>
        <w:pStyle w:val="Standard"/>
        <w:rPr>
          <w:lang w:val="en-GB"/>
        </w:rPr>
      </w:pPr>
    </w:p>
    <w:p w14:paraId="133675E2" w14:textId="77777777" w:rsidR="00BA527B" w:rsidRDefault="00BA527B">
      <w:pPr>
        <w:pStyle w:val="Standard"/>
        <w:rPr>
          <w:lang w:val="en-GB"/>
        </w:rPr>
      </w:pPr>
    </w:p>
    <w:p w14:paraId="2B552490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--------------------------------------------</w:t>
      </w:r>
    </w:p>
    <w:p w14:paraId="7C686A65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Customer</w:t>
      </w:r>
    </w:p>
    <w:p w14:paraId="4CC6ACD6" w14:textId="77777777" w:rsidR="00BA527B" w:rsidRDefault="00BA527B">
      <w:pPr>
        <w:pStyle w:val="Standard"/>
        <w:rPr>
          <w:lang w:val="en-GB"/>
        </w:rPr>
      </w:pPr>
    </w:p>
    <w:p w14:paraId="7CE1693A" w14:textId="77777777" w:rsidR="00BA527B" w:rsidRDefault="00BA527B">
      <w:pPr>
        <w:pStyle w:val="Standard"/>
        <w:rPr>
          <w:lang w:val="en-GB"/>
        </w:rPr>
      </w:pPr>
    </w:p>
    <w:p w14:paraId="6E8ECDF4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--------------------------------------------</w:t>
      </w:r>
    </w:p>
    <w:p w14:paraId="777FFB74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Business identity code</w:t>
      </w:r>
    </w:p>
    <w:p w14:paraId="03DE8E0D" w14:textId="77777777" w:rsidR="00BA527B" w:rsidRDefault="00BA527B">
      <w:pPr>
        <w:pStyle w:val="Standard"/>
        <w:rPr>
          <w:lang w:val="en-GB"/>
        </w:rPr>
      </w:pPr>
    </w:p>
    <w:p w14:paraId="0BFC3469" w14:textId="77777777" w:rsidR="00BA527B" w:rsidRDefault="00BA527B">
      <w:pPr>
        <w:pStyle w:val="Standard"/>
        <w:rPr>
          <w:lang w:val="en-GB"/>
        </w:rPr>
      </w:pPr>
    </w:p>
    <w:p w14:paraId="65734FA6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--------------------------------------------</w:t>
      </w:r>
    </w:p>
    <w:p w14:paraId="13C3734A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Place and date</w:t>
      </w:r>
    </w:p>
    <w:p w14:paraId="4C2AAB82" w14:textId="77777777" w:rsidR="00BA527B" w:rsidRDefault="00BA527B">
      <w:pPr>
        <w:pStyle w:val="Standard"/>
        <w:rPr>
          <w:lang w:val="en-GB"/>
        </w:rPr>
      </w:pPr>
    </w:p>
    <w:p w14:paraId="1C027AF6" w14:textId="77777777" w:rsidR="00BA527B" w:rsidRDefault="00BA527B">
      <w:pPr>
        <w:pStyle w:val="Standard"/>
        <w:rPr>
          <w:lang w:val="en-GB"/>
        </w:rPr>
      </w:pPr>
    </w:p>
    <w:p w14:paraId="2633F5F4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--------------------------------------------</w:t>
      </w:r>
    </w:p>
    <w:p w14:paraId="326F492A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Customer’s signature</w:t>
      </w:r>
    </w:p>
    <w:p w14:paraId="72569A95" w14:textId="77777777" w:rsidR="00BA527B" w:rsidRDefault="00BA527B">
      <w:pPr>
        <w:pStyle w:val="Standard"/>
        <w:rPr>
          <w:lang w:val="en-GB"/>
        </w:rPr>
      </w:pPr>
    </w:p>
    <w:p w14:paraId="7F754D85" w14:textId="77777777" w:rsidR="00BA527B" w:rsidRDefault="00BA527B">
      <w:pPr>
        <w:pStyle w:val="Standard"/>
        <w:rPr>
          <w:lang w:val="en-GB"/>
        </w:rPr>
      </w:pPr>
    </w:p>
    <w:p w14:paraId="522BF036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--------------------------------------------</w:t>
      </w:r>
    </w:p>
    <w:p w14:paraId="7AAB1C0F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Print name</w:t>
      </w:r>
    </w:p>
    <w:p w14:paraId="1160607E" w14:textId="77777777" w:rsidR="00BA527B" w:rsidRDefault="00BA527B">
      <w:pPr>
        <w:pStyle w:val="Standard"/>
        <w:rPr>
          <w:lang w:val="en-GB"/>
        </w:rPr>
      </w:pPr>
    </w:p>
    <w:p w14:paraId="39626AC3" w14:textId="77777777" w:rsidR="00BA527B" w:rsidRDefault="00BA527B">
      <w:pPr>
        <w:pStyle w:val="Standard"/>
        <w:rPr>
          <w:lang w:val="en-GB"/>
        </w:rPr>
      </w:pPr>
    </w:p>
    <w:p w14:paraId="0FA67C08" w14:textId="77777777" w:rsidR="00BA527B" w:rsidRDefault="00000000">
      <w:pPr>
        <w:pStyle w:val="Standard"/>
        <w:rPr>
          <w:lang w:val="en-GB"/>
        </w:rPr>
      </w:pPr>
      <w:proofErr w:type="gramStart"/>
      <w:r>
        <w:rPr>
          <w:lang w:val="en-GB"/>
        </w:rPr>
        <w:t>TN's</w:t>
      </w:r>
      <w:proofErr w:type="gramEnd"/>
      <w:r>
        <w:rPr>
          <w:lang w:val="en-GB"/>
        </w:rPr>
        <w:t xml:space="preserve"> to port:</w:t>
      </w:r>
    </w:p>
    <w:p w14:paraId="00F0F36F" w14:textId="77777777" w:rsidR="00BA527B" w:rsidRDefault="00BA527B">
      <w:pPr>
        <w:pStyle w:val="Standard"/>
        <w:rPr>
          <w:lang w:val="en-GB"/>
        </w:rPr>
      </w:pPr>
    </w:p>
    <w:p w14:paraId="36B7A977" w14:textId="77777777" w:rsidR="00BA527B" w:rsidRDefault="00000000">
      <w:pPr>
        <w:pStyle w:val="Standard"/>
        <w:rPr>
          <w:lang w:val="en-GB"/>
        </w:rPr>
      </w:pPr>
      <w:r>
        <w:rPr>
          <w:lang w:val="en-GB"/>
        </w:rPr>
        <w:t>--------------------------------------------</w:t>
      </w:r>
    </w:p>
    <w:p w14:paraId="3EED004A" w14:textId="77777777" w:rsidR="00BA527B" w:rsidRDefault="00BA527B">
      <w:pPr>
        <w:pStyle w:val="Standard"/>
        <w:rPr>
          <w:lang w:val="en-GB"/>
        </w:rPr>
      </w:pPr>
    </w:p>
    <w:sectPr w:rsidR="00BA527B">
      <w:pgSz w:w="11906" w:h="16838"/>
      <w:pgMar w:top="1417" w:right="1134" w:bottom="141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58DE6" w14:textId="77777777" w:rsidR="00B15FD4" w:rsidRDefault="00B15FD4">
      <w:r>
        <w:separator/>
      </w:r>
    </w:p>
  </w:endnote>
  <w:endnote w:type="continuationSeparator" w:id="0">
    <w:p w14:paraId="201720C5" w14:textId="77777777" w:rsidR="00B15FD4" w:rsidRDefault="00B15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78395" w14:textId="77777777" w:rsidR="00B15FD4" w:rsidRDefault="00B15FD4">
      <w:r>
        <w:rPr>
          <w:color w:val="000000"/>
        </w:rPr>
        <w:separator/>
      </w:r>
    </w:p>
  </w:footnote>
  <w:footnote w:type="continuationSeparator" w:id="0">
    <w:p w14:paraId="215EF28E" w14:textId="77777777" w:rsidR="00B15FD4" w:rsidRDefault="00B15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A527B"/>
    <w:rsid w:val="00775172"/>
    <w:rsid w:val="00B15FD4"/>
    <w:rsid w:val="00BA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E430C"/>
  <w15:docId w15:val="{234F5D4F-F11D-443F-A884-A8287DF0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ahoma"/>
        <w:kern w:val="3"/>
        <w:sz w:val="24"/>
        <w:szCs w:val="24"/>
        <w:lang w:val="fr-B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val="fi-FI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Tahoma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character" w:customStyle="1" w:styleId="Kappaleenoletusfontti">
    <w:name w:val="Kappaleen oletusfontti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cp:lastModifiedBy>Andy Mifsud</cp:lastModifiedBy>
  <cp:revision>2</cp:revision>
  <dcterms:created xsi:type="dcterms:W3CDTF">2022-09-05T12:42:00Z</dcterms:created>
  <dcterms:modified xsi:type="dcterms:W3CDTF">2022-09-05T12:42:00Z</dcterms:modified>
</cp:coreProperties>
</file>